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9470A" w14:textId="22002B8A" w:rsidR="00D75183" w:rsidRPr="00753843" w:rsidRDefault="00753843" w:rsidP="00753843">
      <w:pPr>
        <w:jc w:val="both"/>
        <w:rPr>
          <w:rFonts w:ascii="Avenir Next LT Pro" w:hAnsi="Avenir Next LT Pro" w:cs="Times New Roman"/>
          <w:b/>
          <w:sz w:val="28"/>
          <w:szCs w:val="28"/>
        </w:rPr>
      </w:pPr>
      <w:r w:rsidRPr="00753843">
        <w:rPr>
          <w:rFonts w:ascii="Avenir Next LT Pro" w:hAnsi="Avenir Next LT Pro" w:cs="Times New Roman"/>
          <w:b/>
          <w:sz w:val="28"/>
          <w:szCs w:val="28"/>
        </w:rPr>
        <w:t>MICHELE D’AGOSTINO</w:t>
      </w:r>
    </w:p>
    <w:p w14:paraId="7B931B94" w14:textId="7F596320" w:rsidR="00753843" w:rsidRDefault="00753843" w:rsidP="00753843">
      <w:pPr>
        <w:jc w:val="both"/>
        <w:rPr>
          <w:rFonts w:ascii="Avenir Next LT Pro" w:hAnsi="Avenir Next LT Pro" w:cs="Times New Roman"/>
          <w:b/>
          <w:sz w:val="28"/>
          <w:szCs w:val="28"/>
        </w:rPr>
      </w:pPr>
      <w:r w:rsidRPr="00753843">
        <w:rPr>
          <w:rFonts w:ascii="Avenir Next LT Pro" w:hAnsi="Avenir Next LT Pro" w:cs="Times New Roman"/>
          <w:b/>
          <w:sz w:val="28"/>
          <w:szCs w:val="28"/>
        </w:rPr>
        <w:t>CV</w:t>
      </w:r>
    </w:p>
    <w:p w14:paraId="233CD15E" w14:textId="281EF61F" w:rsidR="00753843" w:rsidRDefault="00753843" w:rsidP="00753843">
      <w:pPr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>Michele D’agostino vive e lavora a Milano,</w:t>
      </w:r>
    </w:p>
    <w:p w14:paraId="6ECDB145" w14:textId="77777777" w:rsidR="00753843" w:rsidRDefault="00753843" w:rsidP="00753843">
      <w:pPr>
        <w:jc w:val="both"/>
        <w:rPr>
          <w:rFonts w:ascii="Avenir Next LT Pro" w:hAnsi="Avenir Next LT Pro" w:cs="Times New Roman"/>
        </w:rPr>
      </w:pPr>
    </w:p>
    <w:p w14:paraId="196B8182" w14:textId="60DBE42E" w:rsidR="00753843" w:rsidRPr="00753843" w:rsidRDefault="00753843" w:rsidP="00753843">
      <w:pPr>
        <w:jc w:val="both"/>
        <w:rPr>
          <w:rFonts w:ascii="Avenir Next LT Pro" w:hAnsi="Avenir Next LT Pro" w:cs="Times New Roman"/>
          <w:b/>
        </w:rPr>
      </w:pPr>
      <w:r w:rsidRPr="00753843">
        <w:rPr>
          <w:rFonts w:ascii="Avenir Next LT Pro" w:hAnsi="Avenir Next LT Pro" w:cs="Times New Roman"/>
          <w:b/>
        </w:rPr>
        <w:t>MOSTRE PERSONALI</w:t>
      </w:r>
    </w:p>
    <w:p w14:paraId="3DED6A6D" w14:textId="393A981E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2015</w:t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>“Natura, Uomo, Mutamento”</w:t>
      </w:r>
      <w:r>
        <w:rPr>
          <w:rFonts w:ascii="Avenir Next LT Pro" w:hAnsi="Avenir Next LT Pro" w:cs="Times New Roman"/>
        </w:rPr>
        <w:t xml:space="preserve"> </w:t>
      </w:r>
      <w:r w:rsidRPr="00753843">
        <w:rPr>
          <w:rFonts w:ascii="Avenir Next LT Pro" w:hAnsi="Avenir Next LT Pro" w:cs="Times New Roman"/>
        </w:rPr>
        <w:t>Gipsoteca di Canova Possagno, a cura di fondazione Canova (Possagno)</w:t>
      </w:r>
    </w:p>
    <w:p w14:paraId="6673A764" w14:textId="153FE2FA" w:rsidR="00753843" w:rsidRDefault="00753843" w:rsidP="00753843">
      <w:pPr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2006</w:t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>“Fantasmi nel verde” Rocca dei Rettori (Benevento)</w:t>
      </w:r>
    </w:p>
    <w:p w14:paraId="4EF35887" w14:textId="6898065C" w:rsidR="00753843" w:rsidRDefault="00753843" w:rsidP="00753843">
      <w:pPr>
        <w:jc w:val="both"/>
        <w:rPr>
          <w:rFonts w:ascii="Avenir Next LT Pro" w:hAnsi="Avenir Next LT Pro" w:cs="Times New Roman"/>
        </w:rPr>
      </w:pPr>
    </w:p>
    <w:p w14:paraId="2B38F707" w14:textId="5FC3B3C4" w:rsidR="00753843" w:rsidRPr="00753843" w:rsidRDefault="00753843" w:rsidP="00753843">
      <w:pPr>
        <w:jc w:val="both"/>
        <w:rPr>
          <w:rFonts w:ascii="Avenir Next LT Pro" w:hAnsi="Avenir Next LT Pro" w:cs="Times New Roman"/>
          <w:b/>
        </w:rPr>
      </w:pPr>
      <w:r w:rsidRPr="00753843">
        <w:rPr>
          <w:rFonts w:ascii="Avenir Next LT Pro" w:hAnsi="Avenir Next LT Pro" w:cs="Times New Roman"/>
          <w:b/>
        </w:rPr>
        <w:t>MOSTRE COLLETTIVE</w:t>
      </w:r>
    </w:p>
    <w:p w14:paraId="0784CB8A" w14:textId="634BE956" w:rsidR="00753843" w:rsidRPr="00753843" w:rsidRDefault="00753843" w:rsidP="00753843">
      <w:pPr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2022</w:t>
      </w:r>
      <w:r w:rsidRPr="00753843">
        <w:rPr>
          <w:rFonts w:ascii="Avenir Next LT Pro" w:hAnsi="Avenir Next LT Pro" w:cs="Times New Roman"/>
        </w:rPr>
        <w:t xml:space="preserve"> </w:t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proofErr w:type="spellStart"/>
      <w:r w:rsidRPr="00753843">
        <w:rPr>
          <w:rFonts w:ascii="Avenir Next LT Pro" w:hAnsi="Avenir Next LT Pro" w:cs="Times New Roman"/>
        </w:rPr>
        <w:t>Dissolution</w:t>
      </w:r>
      <w:proofErr w:type="spellEnd"/>
      <w:r w:rsidRPr="00753843">
        <w:rPr>
          <w:rFonts w:ascii="Avenir Next LT Pro" w:hAnsi="Avenir Next LT Pro" w:cs="Times New Roman"/>
        </w:rPr>
        <w:t>, galleria Manuel Zoia Gallery. Milano</w:t>
      </w:r>
    </w:p>
    <w:p w14:paraId="0C812B07" w14:textId="22ED7990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2020</w:t>
      </w:r>
      <w:r w:rsidRPr="00753843">
        <w:rPr>
          <w:rFonts w:ascii="Avenir Next LT Pro" w:hAnsi="Avenir Next LT Pro" w:cs="Times New Roman"/>
        </w:rPr>
        <w:t xml:space="preserve"> </w:t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 xml:space="preserve">The </w:t>
      </w:r>
      <w:proofErr w:type="spellStart"/>
      <w:r w:rsidRPr="00753843">
        <w:rPr>
          <w:rFonts w:ascii="Avenir Next LT Pro" w:hAnsi="Avenir Next LT Pro" w:cs="Times New Roman"/>
        </w:rPr>
        <w:t>colouring</w:t>
      </w:r>
      <w:proofErr w:type="spellEnd"/>
      <w:r w:rsidRPr="00753843">
        <w:rPr>
          <w:rFonts w:ascii="Avenir Next LT Pro" w:hAnsi="Avenir Next LT Pro" w:cs="Times New Roman"/>
        </w:rPr>
        <w:t xml:space="preserve"> </w:t>
      </w:r>
      <w:proofErr w:type="gramStart"/>
      <w:r w:rsidRPr="00753843">
        <w:rPr>
          <w:rFonts w:ascii="Avenir Next LT Pro" w:hAnsi="Avenir Next LT Pro" w:cs="Times New Roman"/>
        </w:rPr>
        <w:t>book ,</w:t>
      </w:r>
      <w:proofErr w:type="spellStart"/>
      <w:r w:rsidRPr="00753843">
        <w:rPr>
          <w:rFonts w:ascii="Avenir Next LT Pro" w:hAnsi="Avenir Next LT Pro" w:cs="Times New Roman"/>
        </w:rPr>
        <w:t>Milanoartguide</w:t>
      </w:r>
      <w:proofErr w:type="spellEnd"/>
      <w:proofErr w:type="gramEnd"/>
      <w:r w:rsidRPr="00753843">
        <w:rPr>
          <w:rFonts w:ascii="Avenir Next LT Pro" w:hAnsi="Avenir Next LT Pro" w:cs="Times New Roman"/>
        </w:rPr>
        <w:t xml:space="preserve"> ,mostra online a cura di Rossella </w:t>
      </w:r>
      <w:proofErr w:type="spellStart"/>
      <w:r w:rsidRPr="00753843">
        <w:rPr>
          <w:rFonts w:ascii="Avenir Next LT Pro" w:hAnsi="Avenir Next LT Pro" w:cs="Times New Roman"/>
        </w:rPr>
        <w:t>Farinotti</w:t>
      </w:r>
      <w:proofErr w:type="spellEnd"/>
      <w:r w:rsidRPr="00753843">
        <w:rPr>
          <w:rFonts w:ascii="Avenir Next LT Pro" w:hAnsi="Avenir Next LT Pro" w:cs="Times New Roman"/>
        </w:rPr>
        <w:t xml:space="preserve"> e Gianmaria </w:t>
      </w:r>
      <w:proofErr w:type="spellStart"/>
      <w:r w:rsidRPr="00753843">
        <w:rPr>
          <w:rFonts w:ascii="Avenir Next LT Pro" w:hAnsi="Avenir Next LT Pro" w:cs="Times New Roman"/>
        </w:rPr>
        <w:t>Biancuzzi</w:t>
      </w:r>
      <w:proofErr w:type="spellEnd"/>
      <w:r w:rsidRPr="00753843">
        <w:rPr>
          <w:rFonts w:ascii="Avenir Next LT Pro" w:hAnsi="Avenir Next LT Pro" w:cs="Times New Roman"/>
        </w:rPr>
        <w:t>.</w:t>
      </w:r>
    </w:p>
    <w:p w14:paraId="525C605E" w14:textId="77777777" w:rsidR="00753843" w:rsidRPr="00753843" w:rsidRDefault="00753843" w:rsidP="00753843">
      <w:pPr>
        <w:ind w:left="702" w:firstLine="708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>Installazione site-</w:t>
      </w:r>
      <w:proofErr w:type="spellStart"/>
      <w:r w:rsidRPr="00753843">
        <w:rPr>
          <w:rFonts w:ascii="Avenir Next LT Pro" w:hAnsi="Avenir Next LT Pro" w:cs="Times New Roman"/>
        </w:rPr>
        <w:t>specific</w:t>
      </w:r>
      <w:proofErr w:type="spellEnd"/>
      <w:r w:rsidRPr="00753843">
        <w:rPr>
          <w:rFonts w:ascii="Avenir Next LT Pro" w:hAnsi="Avenir Next LT Pro" w:cs="Times New Roman"/>
        </w:rPr>
        <w:t xml:space="preserve"> opera </w:t>
      </w:r>
      <w:proofErr w:type="gramStart"/>
      <w:r w:rsidRPr="00753843">
        <w:rPr>
          <w:rFonts w:ascii="Avenir Next LT Pro" w:hAnsi="Avenir Next LT Pro" w:cs="Times New Roman"/>
        </w:rPr>
        <w:t>Ferrari ,</w:t>
      </w:r>
      <w:proofErr w:type="gramEnd"/>
      <w:r w:rsidRPr="00753843">
        <w:rPr>
          <w:rFonts w:ascii="Avenir Next LT Pro" w:hAnsi="Avenir Next LT Pro" w:cs="Times New Roman"/>
        </w:rPr>
        <w:t xml:space="preserve"> in Bullona ,hotel For Seasons ,Cairo.</w:t>
      </w:r>
    </w:p>
    <w:p w14:paraId="3CE9D229" w14:textId="140618E5" w:rsidR="00753843" w:rsidRPr="00753843" w:rsidRDefault="00753843" w:rsidP="00753843">
      <w:pPr>
        <w:ind w:left="708" w:hanging="708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2019</w:t>
      </w:r>
      <w:r w:rsidRPr="00753843">
        <w:rPr>
          <w:rFonts w:ascii="Avenir Next LT Pro" w:hAnsi="Avenir Next LT Pro" w:cs="Times New Roman"/>
        </w:rPr>
        <w:t xml:space="preserve"> </w:t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 xml:space="preserve">Fuori Visioni- 5 Festival Arte </w:t>
      </w:r>
      <w:proofErr w:type="gramStart"/>
      <w:r w:rsidRPr="00753843">
        <w:rPr>
          <w:rFonts w:ascii="Avenir Next LT Pro" w:hAnsi="Avenir Next LT Pro" w:cs="Times New Roman"/>
        </w:rPr>
        <w:t>Contemporanea ,ex</w:t>
      </w:r>
      <w:proofErr w:type="gramEnd"/>
      <w:r w:rsidRPr="00753843">
        <w:rPr>
          <w:rFonts w:ascii="Avenir Next LT Pro" w:hAnsi="Avenir Next LT Pro" w:cs="Times New Roman"/>
        </w:rPr>
        <w:t xml:space="preserve"> chiesa di San Maria della pace,</w:t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>Piacenza</w:t>
      </w:r>
    </w:p>
    <w:p w14:paraId="71304AD4" w14:textId="19059EC2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2016</w:t>
      </w:r>
      <w:r w:rsidRPr="00753843">
        <w:rPr>
          <w:rFonts w:ascii="Avenir Next LT Pro" w:hAnsi="Avenir Next LT Pro" w:cs="Times New Roman"/>
        </w:rPr>
        <w:t xml:space="preserve"> </w:t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 xml:space="preserve">“Premio d’arte città di Treviglio, a cura di Sara </w:t>
      </w:r>
      <w:proofErr w:type="gramStart"/>
      <w:r w:rsidRPr="00753843">
        <w:rPr>
          <w:rFonts w:ascii="Avenir Next LT Pro" w:hAnsi="Avenir Next LT Pro" w:cs="Times New Roman"/>
        </w:rPr>
        <w:t>Fontana ,sala</w:t>
      </w:r>
      <w:proofErr w:type="gramEnd"/>
      <w:r w:rsidRPr="00753843">
        <w:rPr>
          <w:rFonts w:ascii="Avenir Next LT Pro" w:hAnsi="Avenir Next LT Pro" w:cs="Times New Roman"/>
        </w:rPr>
        <w:t xml:space="preserve"> crociere centro civico culturale, (Treviglio)</w:t>
      </w:r>
    </w:p>
    <w:p w14:paraId="64B3A258" w14:textId="77777777" w:rsidR="00753843" w:rsidRPr="00753843" w:rsidRDefault="00753843" w:rsidP="00753843">
      <w:pPr>
        <w:ind w:left="702" w:firstLine="708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>“Premio Suzzara” Galleria premio Suzzara (Mantova)</w:t>
      </w:r>
    </w:p>
    <w:p w14:paraId="5A680992" w14:textId="77777777" w:rsidR="00753843" w:rsidRPr="00753843" w:rsidRDefault="00753843" w:rsidP="00753843">
      <w:pPr>
        <w:ind w:left="702" w:firstLine="708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>“NoPlace2” Castello di Fombio (Lodi)</w:t>
      </w:r>
    </w:p>
    <w:p w14:paraId="64440CB0" w14:textId="6681ECDB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2014</w:t>
      </w:r>
      <w:r w:rsidRPr="00753843">
        <w:rPr>
          <w:rFonts w:ascii="Avenir Next LT Pro" w:hAnsi="Avenir Next LT Pro" w:cs="Times New Roman"/>
        </w:rPr>
        <w:t xml:space="preserve"> </w:t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 xml:space="preserve">“Nottilucente 2014”, a cura di Culture Attive, Musei civici di </w:t>
      </w:r>
      <w:proofErr w:type="spellStart"/>
      <w:r w:rsidRPr="00753843">
        <w:rPr>
          <w:rFonts w:ascii="Avenir Next LT Pro" w:hAnsi="Avenir Next LT Pro" w:cs="Times New Roman"/>
        </w:rPr>
        <w:t>Torregrossa</w:t>
      </w:r>
      <w:proofErr w:type="spellEnd"/>
      <w:r w:rsidRPr="00753843">
        <w:rPr>
          <w:rFonts w:ascii="Avenir Next LT Pro" w:hAnsi="Avenir Next LT Pro" w:cs="Times New Roman"/>
        </w:rPr>
        <w:t>, (San Gimignano).</w:t>
      </w:r>
    </w:p>
    <w:p w14:paraId="21A7B64C" w14:textId="77777777" w:rsidR="00753843" w:rsidRPr="00753843" w:rsidRDefault="00753843" w:rsidP="00753843">
      <w:pPr>
        <w:ind w:left="702" w:firstLine="708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>“co.co.co” Mostra finalisti premio, Chiesta sconsacrata di San Remigio (Como).</w:t>
      </w:r>
    </w:p>
    <w:p w14:paraId="3A094CD7" w14:textId="77777777" w:rsidR="00753843" w:rsidRPr="00753843" w:rsidRDefault="00753843" w:rsidP="00753843">
      <w:pPr>
        <w:ind w:left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 xml:space="preserve">“Trasfigurazioni” Abbazia di San Remigio Cavi a cura di </w:t>
      </w:r>
      <w:proofErr w:type="spellStart"/>
      <w:proofErr w:type="gramStart"/>
      <w:r w:rsidRPr="00753843">
        <w:rPr>
          <w:rFonts w:ascii="Avenir Next LT Pro" w:hAnsi="Avenir Next LT Pro" w:cs="Times New Roman"/>
        </w:rPr>
        <w:t>M.Galbiati</w:t>
      </w:r>
      <w:proofErr w:type="spellEnd"/>
      <w:proofErr w:type="gramEnd"/>
      <w:r w:rsidRPr="00753843">
        <w:rPr>
          <w:rFonts w:ascii="Avenir Next LT Pro" w:hAnsi="Avenir Next LT Pro" w:cs="Times New Roman"/>
        </w:rPr>
        <w:t xml:space="preserve"> e </w:t>
      </w:r>
      <w:proofErr w:type="spellStart"/>
      <w:r w:rsidRPr="00753843">
        <w:rPr>
          <w:rFonts w:ascii="Avenir Next LT Pro" w:hAnsi="Avenir Next LT Pro" w:cs="Times New Roman"/>
        </w:rPr>
        <w:t>K.McManus</w:t>
      </w:r>
      <w:proofErr w:type="spellEnd"/>
      <w:r w:rsidRPr="00753843">
        <w:rPr>
          <w:rFonts w:ascii="Avenir Next LT Pro" w:hAnsi="Avenir Next LT Pro" w:cs="Times New Roman"/>
        </w:rPr>
        <w:t xml:space="preserve"> (Piemonte).“Feder Culture” Museo Nazionale Terme </w:t>
      </w:r>
      <w:proofErr w:type="spellStart"/>
      <w:r w:rsidRPr="00753843">
        <w:rPr>
          <w:rFonts w:ascii="Avenir Next LT Pro" w:hAnsi="Avenir Next LT Pro" w:cs="Times New Roman"/>
        </w:rPr>
        <w:t>Diocleziane</w:t>
      </w:r>
      <w:proofErr w:type="spellEnd"/>
      <w:r w:rsidRPr="00753843">
        <w:rPr>
          <w:rFonts w:ascii="Avenir Next LT Pro" w:hAnsi="Avenir Next LT Pro" w:cs="Times New Roman"/>
        </w:rPr>
        <w:t>, (Roma).</w:t>
      </w:r>
    </w:p>
    <w:p w14:paraId="11D595AC" w14:textId="428389FA" w:rsidR="00753843" w:rsidRPr="00753843" w:rsidRDefault="00753843" w:rsidP="00753843">
      <w:pPr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2013</w:t>
      </w:r>
      <w:r w:rsidRPr="00753843">
        <w:rPr>
          <w:rFonts w:ascii="Avenir Next LT Pro" w:hAnsi="Avenir Next LT Pro" w:cs="Times New Roman"/>
        </w:rPr>
        <w:t xml:space="preserve"> </w:t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 xml:space="preserve">“All’idrogeno” a cura di </w:t>
      </w:r>
      <w:proofErr w:type="spellStart"/>
      <w:proofErr w:type="gramStart"/>
      <w:r w:rsidRPr="00753843">
        <w:rPr>
          <w:rFonts w:ascii="Avenir Next LT Pro" w:hAnsi="Avenir Next LT Pro" w:cs="Times New Roman"/>
        </w:rPr>
        <w:t>F.Lucioni</w:t>
      </w:r>
      <w:proofErr w:type="spellEnd"/>
      <w:proofErr w:type="gramEnd"/>
      <w:r w:rsidRPr="00753843">
        <w:rPr>
          <w:rFonts w:ascii="Avenir Next LT Pro" w:hAnsi="Avenir Next LT Pro" w:cs="Times New Roman"/>
        </w:rPr>
        <w:t>, galleria Renata                   Fabbri,(Milano).</w:t>
      </w:r>
    </w:p>
    <w:p w14:paraId="49DB987D" w14:textId="02C9AE46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2011</w:t>
      </w:r>
      <w:r w:rsidRPr="00753843">
        <w:rPr>
          <w:rFonts w:ascii="Avenir Next LT Pro" w:hAnsi="Avenir Next LT Pro" w:cs="Times New Roman"/>
        </w:rPr>
        <w:t xml:space="preserve"> </w:t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 xml:space="preserve">“Young Artists Project 2011: Future Lab (TBD)” fiera EXCO Daegu Korea del Sud “2011 </w:t>
      </w:r>
      <w:proofErr w:type="spellStart"/>
      <w:r w:rsidRPr="00753843">
        <w:rPr>
          <w:rFonts w:ascii="Avenir Next LT Pro" w:hAnsi="Avenir Next LT Pro" w:cs="Times New Roman"/>
        </w:rPr>
        <w:t>internescional</w:t>
      </w:r>
      <w:proofErr w:type="spellEnd"/>
      <w:r w:rsidRPr="00753843">
        <w:rPr>
          <w:rFonts w:ascii="Avenir Next LT Pro" w:hAnsi="Avenir Next LT Pro" w:cs="Times New Roman"/>
        </w:rPr>
        <w:t xml:space="preserve"> </w:t>
      </w:r>
      <w:proofErr w:type="spellStart"/>
      <w:r w:rsidRPr="00753843">
        <w:rPr>
          <w:rFonts w:ascii="Avenir Next LT Pro" w:hAnsi="Avenir Next LT Pro" w:cs="Times New Roman"/>
        </w:rPr>
        <w:t>artist</w:t>
      </w:r>
      <w:proofErr w:type="spellEnd"/>
      <w:r w:rsidRPr="00753843">
        <w:rPr>
          <w:rFonts w:ascii="Avenir Next LT Pro" w:hAnsi="Avenir Next LT Pro" w:cs="Times New Roman"/>
        </w:rPr>
        <w:t xml:space="preserve">-in-residence </w:t>
      </w:r>
      <w:proofErr w:type="spellStart"/>
      <w:r w:rsidRPr="00753843">
        <w:rPr>
          <w:rFonts w:ascii="Avenir Next LT Pro" w:hAnsi="Avenir Next LT Pro" w:cs="Times New Roman"/>
        </w:rPr>
        <w:t>program</w:t>
      </w:r>
      <w:proofErr w:type="spellEnd"/>
      <w:r w:rsidRPr="00753843">
        <w:rPr>
          <w:rFonts w:ascii="Avenir Next LT Pro" w:hAnsi="Avenir Next LT Pro" w:cs="Times New Roman"/>
        </w:rPr>
        <w:t xml:space="preserve"> in Daegu” Museo </w:t>
      </w:r>
      <w:proofErr w:type="spellStart"/>
      <w:r w:rsidRPr="00753843">
        <w:rPr>
          <w:rFonts w:ascii="Avenir Next LT Pro" w:hAnsi="Avenir Next LT Pro" w:cs="Times New Roman"/>
        </w:rPr>
        <w:t>Bongsan</w:t>
      </w:r>
      <w:proofErr w:type="spellEnd"/>
      <w:r w:rsidRPr="00753843">
        <w:rPr>
          <w:rFonts w:ascii="Avenir Next LT Pro" w:hAnsi="Avenir Next LT Pro" w:cs="Times New Roman"/>
        </w:rPr>
        <w:t xml:space="preserve"> Cultural Center (Daegu Korea del Sud)</w:t>
      </w:r>
    </w:p>
    <w:p w14:paraId="0875C54F" w14:textId="77777777" w:rsidR="00753843" w:rsidRPr="00753843" w:rsidRDefault="00753843" w:rsidP="00753843">
      <w:pPr>
        <w:ind w:left="1410" w:firstLine="6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 xml:space="preserve">“La forma della relazione” a cura di M. </w:t>
      </w:r>
      <w:proofErr w:type="spellStart"/>
      <w:r w:rsidRPr="00753843">
        <w:rPr>
          <w:rFonts w:ascii="Avenir Next LT Pro" w:hAnsi="Avenir Next LT Pro" w:cs="Times New Roman"/>
        </w:rPr>
        <w:t>Gueye</w:t>
      </w:r>
      <w:proofErr w:type="spellEnd"/>
      <w:r w:rsidRPr="00753843">
        <w:rPr>
          <w:rFonts w:ascii="Avenir Next LT Pro" w:hAnsi="Avenir Next LT Pro" w:cs="Times New Roman"/>
        </w:rPr>
        <w:t xml:space="preserve"> e M. Trulli, sala delle colonne Fabbrica del Vapore (Milano)</w:t>
      </w:r>
    </w:p>
    <w:p w14:paraId="291F2FA2" w14:textId="77777777" w:rsidR="00753843" w:rsidRPr="00753843" w:rsidRDefault="00753843" w:rsidP="00753843">
      <w:pPr>
        <w:ind w:left="702" w:firstLine="708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>“</w:t>
      </w:r>
      <w:proofErr w:type="spellStart"/>
      <w:r w:rsidRPr="00753843">
        <w:rPr>
          <w:rFonts w:ascii="Avenir Next LT Pro" w:hAnsi="Avenir Next LT Pro" w:cs="Times New Roman"/>
        </w:rPr>
        <w:t>Italian</w:t>
      </w:r>
      <w:proofErr w:type="spellEnd"/>
      <w:r w:rsidRPr="00753843">
        <w:rPr>
          <w:rFonts w:ascii="Avenir Next LT Pro" w:hAnsi="Avenir Next LT Pro" w:cs="Times New Roman"/>
        </w:rPr>
        <w:t xml:space="preserve"> History, </w:t>
      </w:r>
      <w:proofErr w:type="spellStart"/>
      <w:r w:rsidRPr="00753843">
        <w:rPr>
          <w:rFonts w:ascii="Avenir Next LT Pro" w:hAnsi="Avenir Next LT Pro" w:cs="Times New Roman"/>
        </w:rPr>
        <w:t>Resist</w:t>
      </w:r>
      <w:proofErr w:type="spellEnd"/>
      <w:r w:rsidRPr="00753843">
        <w:rPr>
          <w:rFonts w:ascii="Avenir Next LT Pro" w:hAnsi="Avenir Next LT Pro" w:cs="Times New Roman"/>
        </w:rPr>
        <w:t xml:space="preserve"> VII” a cura di M. Trulli, (Viterbo)</w:t>
      </w:r>
    </w:p>
    <w:p w14:paraId="2C731BB7" w14:textId="77777777" w:rsidR="00753843" w:rsidRPr="00753843" w:rsidRDefault="00753843" w:rsidP="00753843">
      <w:pPr>
        <w:ind w:left="702" w:firstLine="708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>“DUEL” a cura di F. Correggia D. Esposito, nuovo CIB- Galleria Formentini (Milano)</w:t>
      </w:r>
    </w:p>
    <w:p w14:paraId="56FB085B" w14:textId="77777777" w:rsidR="00753843" w:rsidRPr="00753843" w:rsidRDefault="00753843" w:rsidP="00753843">
      <w:pPr>
        <w:jc w:val="both"/>
        <w:rPr>
          <w:rFonts w:ascii="Avenir Next LT Pro" w:hAnsi="Avenir Next LT Pro" w:cs="Times New Roman"/>
        </w:rPr>
      </w:pPr>
    </w:p>
    <w:p w14:paraId="777C72D5" w14:textId="0A7F8E9B" w:rsidR="00753843" w:rsidRPr="00753843" w:rsidRDefault="00753843" w:rsidP="00753843">
      <w:pPr>
        <w:ind w:left="1416" w:hanging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2010</w:t>
      </w:r>
      <w:r w:rsidRPr="00753843">
        <w:rPr>
          <w:rFonts w:ascii="Avenir Next LT Pro" w:hAnsi="Avenir Next LT Pro" w:cs="Times New Roman"/>
        </w:rPr>
        <w:t xml:space="preserve"> </w:t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 xml:space="preserve">“La meccanica </w:t>
      </w:r>
      <w:proofErr w:type="gramStart"/>
      <w:r w:rsidRPr="00753843">
        <w:rPr>
          <w:rFonts w:ascii="Avenir Next LT Pro" w:hAnsi="Avenir Next LT Pro" w:cs="Times New Roman"/>
        </w:rPr>
        <w:t>dell’</w:t>
      </w:r>
      <w:proofErr w:type="spellStart"/>
      <w:r w:rsidRPr="00753843">
        <w:rPr>
          <w:rFonts w:ascii="Avenir Next LT Pro" w:hAnsi="Avenir Next LT Pro" w:cs="Times New Roman"/>
        </w:rPr>
        <w:t>immagine”a</w:t>
      </w:r>
      <w:proofErr w:type="spellEnd"/>
      <w:proofErr w:type="gramEnd"/>
      <w:r w:rsidRPr="00753843">
        <w:rPr>
          <w:rFonts w:ascii="Avenir Next LT Pro" w:hAnsi="Avenir Next LT Pro" w:cs="Times New Roman"/>
        </w:rPr>
        <w:t xml:space="preserve"> cura di M. </w:t>
      </w:r>
      <w:proofErr w:type="spellStart"/>
      <w:r w:rsidRPr="00753843">
        <w:rPr>
          <w:rFonts w:ascii="Avenir Next LT Pro" w:hAnsi="Avenir Next LT Pro" w:cs="Times New Roman"/>
        </w:rPr>
        <w:t>Mancini,Pietra</w:t>
      </w:r>
      <w:proofErr w:type="spellEnd"/>
      <w:r w:rsidRPr="00753843">
        <w:rPr>
          <w:rFonts w:ascii="Avenir Next LT Pro" w:hAnsi="Avenir Next LT Pro" w:cs="Times New Roman"/>
        </w:rPr>
        <w:t xml:space="preserve"> Santa (Carrara)“Statements” a cura di </w:t>
      </w:r>
      <w:proofErr w:type="spellStart"/>
      <w:r w:rsidRPr="00753843">
        <w:rPr>
          <w:rFonts w:ascii="Avenir Next LT Pro" w:hAnsi="Avenir Next LT Pro" w:cs="Times New Roman"/>
        </w:rPr>
        <w:t>I.Quaroni</w:t>
      </w:r>
      <w:proofErr w:type="spellEnd"/>
      <w:r w:rsidRPr="00753843">
        <w:rPr>
          <w:rFonts w:ascii="Avenir Next LT Pro" w:hAnsi="Avenir Next LT Pro" w:cs="Times New Roman"/>
        </w:rPr>
        <w:t xml:space="preserve">,  Spazio in mostra (Milano)“Premio Rocco </w:t>
      </w:r>
      <w:proofErr w:type="spellStart"/>
      <w:r w:rsidRPr="00753843">
        <w:rPr>
          <w:rFonts w:ascii="Avenir Next LT Pro" w:hAnsi="Avenir Next LT Pro" w:cs="Times New Roman"/>
        </w:rPr>
        <w:t>Dicillo</w:t>
      </w:r>
      <w:proofErr w:type="spellEnd"/>
      <w:r w:rsidRPr="00753843">
        <w:rPr>
          <w:rFonts w:ascii="Avenir Next LT Pro" w:hAnsi="Avenir Next LT Pro" w:cs="Times New Roman"/>
        </w:rPr>
        <w:t xml:space="preserve">” a cura di M. </w:t>
      </w:r>
      <w:proofErr w:type="spellStart"/>
      <w:r w:rsidRPr="00753843">
        <w:rPr>
          <w:rFonts w:ascii="Avenir Next LT Pro" w:hAnsi="Avenir Next LT Pro" w:cs="Times New Roman"/>
        </w:rPr>
        <w:t>Defrancesco</w:t>
      </w:r>
      <w:proofErr w:type="spellEnd"/>
      <w:r w:rsidRPr="00753843">
        <w:rPr>
          <w:rFonts w:ascii="Avenir Next LT Pro" w:hAnsi="Avenir Next LT Pro" w:cs="Times New Roman"/>
        </w:rPr>
        <w:t xml:space="preserve">, E. </w:t>
      </w:r>
      <w:proofErr w:type="spellStart"/>
      <w:r w:rsidRPr="00753843">
        <w:rPr>
          <w:rFonts w:ascii="Avenir Next LT Pro" w:hAnsi="Avenir Next LT Pro" w:cs="Times New Roman"/>
        </w:rPr>
        <w:t>Digioia,Triggiano</w:t>
      </w:r>
      <w:proofErr w:type="spellEnd"/>
      <w:r w:rsidRPr="00753843">
        <w:rPr>
          <w:rFonts w:ascii="Avenir Next LT Pro" w:hAnsi="Avenir Next LT Pro" w:cs="Times New Roman"/>
        </w:rPr>
        <w:t>(Bari)</w:t>
      </w:r>
    </w:p>
    <w:p w14:paraId="7C4E452B" w14:textId="77777777" w:rsidR="00753843" w:rsidRPr="00753843" w:rsidRDefault="00753843" w:rsidP="00753843">
      <w:pPr>
        <w:ind w:left="1416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 xml:space="preserve">“Creatività e Sostenibilità” a cura di F. De Filippi, A. </w:t>
      </w:r>
      <w:proofErr w:type="spellStart"/>
      <w:r w:rsidRPr="00753843">
        <w:rPr>
          <w:rFonts w:ascii="Avenir Next LT Pro" w:hAnsi="Avenir Next LT Pro" w:cs="Times New Roman"/>
        </w:rPr>
        <w:t>Grandesso</w:t>
      </w:r>
      <w:proofErr w:type="spellEnd"/>
      <w:r w:rsidRPr="00753843">
        <w:rPr>
          <w:rFonts w:ascii="Avenir Next LT Pro" w:hAnsi="Avenir Next LT Pro" w:cs="Times New Roman"/>
        </w:rPr>
        <w:t xml:space="preserve">, R. Semprini, A. </w:t>
      </w:r>
      <w:proofErr w:type="spellStart"/>
      <w:r w:rsidRPr="00753843">
        <w:rPr>
          <w:rFonts w:ascii="Avenir Next LT Pro" w:hAnsi="Avenir Next LT Pro" w:cs="Times New Roman"/>
        </w:rPr>
        <w:t>Occhipinti</w:t>
      </w:r>
      <w:proofErr w:type="spellEnd"/>
      <w:r w:rsidRPr="00753843">
        <w:rPr>
          <w:rFonts w:ascii="Avenir Next LT Pro" w:hAnsi="Avenir Next LT Pro" w:cs="Times New Roman"/>
        </w:rPr>
        <w:t>, Fondazione Lamierini Arsenale di Venezia.</w:t>
      </w:r>
    </w:p>
    <w:p w14:paraId="61C0831F" w14:textId="2AB86CCB" w:rsidR="00753843" w:rsidRPr="00753843" w:rsidRDefault="00753843" w:rsidP="00753843">
      <w:pPr>
        <w:ind w:left="1416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 xml:space="preserve">“La giovane </w:t>
      </w:r>
      <w:proofErr w:type="spellStart"/>
      <w:proofErr w:type="gramStart"/>
      <w:r w:rsidRPr="00753843">
        <w:rPr>
          <w:rFonts w:ascii="Avenir Next LT Pro" w:hAnsi="Avenir Next LT Pro" w:cs="Times New Roman"/>
        </w:rPr>
        <w:t>scultura”a</w:t>
      </w:r>
      <w:proofErr w:type="spellEnd"/>
      <w:proofErr w:type="gramEnd"/>
      <w:r w:rsidRPr="00753843">
        <w:rPr>
          <w:rFonts w:ascii="Avenir Next LT Pro" w:hAnsi="Avenir Next LT Pro" w:cs="Times New Roman"/>
        </w:rPr>
        <w:t xml:space="preserve"> cura dell’ Accademia di Brera Castello Sforzesco di Vigevano</w:t>
      </w:r>
    </w:p>
    <w:p w14:paraId="317329E2" w14:textId="77777777" w:rsidR="00753843" w:rsidRPr="00753843" w:rsidRDefault="00753843" w:rsidP="00753843">
      <w:pPr>
        <w:ind w:left="708" w:firstLine="708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 xml:space="preserve">“Il Mondo a Brera” a cura dell’Accademia di </w:t>
      </w:r>
      <w:proofErr w:type="spellStart"/>
      <w:proofErr w:type="gramStart"/>
      <w:r w:rsidRPr="00753843">
        <w:rPr>
          <w:rFonts w:ascii="Avenir Next LT Pro" w:hAnsi="Avenir Next LT Pro" w:cs="Times New Roman"/>
        </w:rPr>
        <w:t>Brera,Villa</w:t>
      </w:r>
      <w:proofErr w:type="spellEnd"/>
      <w:proofErr w:type="gramEnd"/>
      <w:r w:rsidRPr="00753843">
        <w:rPr>
          <w:rFonts w:ascii="Avenir Next LT Pro" w:hAnsi="Avenir Next LT Pro" w:cs="Times New Roman"/>
        </w:rPr>
        <w:t xml:space="preserve"> Litta (Lainate).</w:t>
      </w:r>
    </w:p>
    <w:p w14:paraId="2A1A92FA" w14:textId="2A9700B4" w:rsidR="00753843" w:rsidRPr="00753843" w:rsidRDefault="00753843" w:rsidP="00753843">
      <w:pPr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2009</w:t>
      </w:r>
      <w:r w:rsidRPr="00753843">
        <w:rPr>
          <w:rFonts w:ascii="Avenir Next LT Pro" w:hAnsi="Avenir Next LT Pro" w:cs="Times New Roman"/>
        </w:rPr>
        <w:t xml:space="preserve"> </w:t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 xml:space="preserve">“Qui e </w:t>
      </w:r>
      <w:proofErr w:type="spellStart"/>
      <w:proofErr w:type="gramStart"/>
      <w:r w:rsidRPr="00753843">
        <w:rPr>
          <w:rFonts w:ascii="Avenir Next LT Pro" w:hAnsi="Avenir Next LT Pro" w:cs="Times New Roman"/>
        </w:rPr>
        <w:t>Altrove”a</w:t>
      </w:r>
      <w:proofErr w:type="spellEnd"/>
      <w:proofErr w:type="gramEnd"/>
      <w:r w:rsidRPr="00753843">
        <w:rPr>
          <w:rFonts w:ascii="Avenir Next LT Pro" w:hAnsi="Avenir Next LT Pro" w:cs="Times New Roman"/>
        </w:rPr>
        <w:t xml:space="preserve"> cura di F. Poli e F. </w:t>
      </w:r>
      <w:proofErr w:type="spellStart"/>
      <w:r w:rsidRPr="00753843">
        <w:rPr>
          <w:rFonts w:ascii="Avenir Next LT Pro" w:hAnsi="Avenir Next LT Pro" w:cs="Times New Roman"/>
        </w:rPr>
        <w:t>Referza</w:t>
      </w:r>
      <w:proofErr w:type="spellEnd"/>
      <w:r w:rsidRPr="00753843">
        <w:rPr>
          <w:rFonts w:ascii="Avenir Next LT Pro" w:hAnsi="Avenir Next LT Pro" w:cs="Times New Roman"/>
        </w:rPr>
        <w:t>, Castel Basso (Abruzzo)</w:t>
      </w:r>
    </w:p>
    <w:p w14:paraId="71D44669" w14:textId="75423E51" w:rsid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2008</w:t>
      </w:r>
      <w:r w:rsidRPr="00753843">
        <w:rPr>
          <w:rFonts w:ascii="Avenir Next LT Pro" w:hAnsi="Avenir Next LT Pro" w:cs="Times New Roman"/>
        </w:rPr>
        <w:t xml:space="preserve"> </w:t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>“Made to Measure” a cura di L. Inga-Pin, Castellanza (</w:t>
      </w:r>
      <w:proofErr w:type="spellStart"/>
      <w:proofErr w:type="gramStart"/>
      <w:r w:rsidRPr="00753843">
        <w:rPr>
          <w:rFonts w:ascii="Avenir Next LT Pro" w:hAnsi="Avenir Next LT Pro" w:cs="Times New Roman"/>
        </w:rPr>
        <w:t>Varese“</w:t>
      </w:r>
      <w:proofErr w:type="gramEnd"/>
      <w:r w:rsidRPr="00753843">
        <w:rPr>
          <w:rFonts w:ascii="Avenir Next LT Pro" w:hAnsi="Avenir Next LT Pro" w:cs="Times New Roman"/>
        </w:rPr>
        <w:t>Art</w:t>
      </w:r>
      <w:proofErr w:type="spellEnd"/>
      <w:r w:rsidRPr="00753843">
        <w:rPr>
          <w:rFonts w:ascii="Avenir Next LT Pro" w:hAnsi="Avenir Next LT Pro" w:cs="Times New Roman"/>
        </w:rPr>
        <w:t xml:space="preserve">’ </w:t>
      </w:r>
      <w:proofErr w:type="spellStart"/>
      <w:r w:rsidRPr="00753843">
        <w:rPr>
          <w:rFonts w:ascii="Avenir Next LT Pro" w:hAnsi="Avenir Next LT Pro" w:cs="Times New Roman"/>
        </w:rPr>
        <w:t>Orto”a</w:t>
      </w:r>
      <w:proofErr w:type="spellEnd"/>
      <w:r w:rsidRPr="00753843">
        <w:rPr>
          <w:rFonts w:ascii="Avenir Next LT Pro" w:hAnsi="Avenir Next LT Pro" w:cs="Times New Roman"/>
        </w:rPr>
        <w:t xml:space="preserve"> cura dell’Accademia di Brera,  Club Quanta Village (Milano)</w:t>
      </w:r>
    </w:p>
    <w:p w14:paraId="4F674DC1" w14:textId="77777777" w:rsidR="00753843" w:rsidRDefault="00753843" w:rsidP="00753843">
      <w:pPr>
        <w:ind w:left="1410" w:hanging="1410"/>
        <w:jc w:val="both"/>
        <w:rPr>
          <w:rFonts w:ascii="Avenir Next LT Pro" w:hAnsi="Avenir Next LT Pro" w:cs="Times New Roman"/>
          <w:b/>
        </w:rPr>
      </w:pPr>
    </w:p>
    <w:p w14:paraId="095DAEA7" w14:textId="641687DE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  <w:b/>
        </w:rPr>
      </w:pPr>
      <w:r w:rsidRPr="00753843">
        <w:rPr>
          <w:rFonts w:ascii="Avenir Next LT Pro" w:hAnsi="Avenir Next LT Pro" w:cs="Times New Roman"/>
          <w:b/>
        </w:rPr>
        <w:t>PREMI</w:t>
      </w:r>
    </w:p>
    <w:p w14:paraId="12CDE844" w14:textId="76520958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2022</w:t>
      </w:r>
      <w:r w:rsidRPr="00753843">
        <w:rPr>
          <w:rFonts w:ascii="Avenir Next LT Pro" w:hAnsi="Avenir Next LT Pro" w:cs="Times New Roman"/>
        </w:rPr>
        <w:t xml:space="preserve"> </w:t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 xml:space="preserve">Premio </w:t>
      </w:r>
      <w:proofErr w:type="spellStart"/>
      <w:r w:rsidRPr="00753843">
        <w:rPr>
          <w:rFonts w:ascii="Avenir Next LT Pro" w:hAnsi="Avenir Next LT Pro" w:cs="Times New Roman"/>
        </w:rPr>
        <w:t>Gabioneta</w:t>
      </w:r>
      <w:proofErr w:type="spellEnd"/>
      <w:r w:rsidRPr="00753843">
        <w:rPr>
          <w:rFonts w:ascii="Avenir Next LT Pro" w:hAnsi="Avenir Next LT Pro" w:cs="Times New Roman"/>
        </w:rPr>
        <w:t xml:space="preserve">, Nova Milanese, menzione </w:t>
      </w:r>
      <w:proofErr w:type="gramStart"/>
      <w:r w:rsidRPr="00753843">
        <w:rPr>
          <w:rFonts w:ascii="Avenir Next LT Pro" w:hAnsi="Avenir Next LT Pro" w:cs="Times New Roman"/>
        </w:rPr>
        <w:t>speciale .</w:t>
      </w:r>
      <w:proofErr w:type="gramEnd"/>
    </w:p>
    <w:p w14:paraId="00542152" w14:textId="443D740C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2014</w:t>
      </w:r>
      <w:r w:rsidRPr="00753843">
        <w:rPr>
          <w:rFonts w:ascii="Avenir Next LT Pro" w:hAnsi="Avenir Next LT Pro" w:cs="Times New Roman"/>
        </w:rPr>
        <w:t xml:space="preserve"> </w:t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>“premio cococo” selezionato tra i 20 finalisti a cura di Comune di (Como)</w:t>
      </w:r>
    </w:p>
    <w:p w14:paraId="368EE523" w14:textId="0499CC9A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2013</w:t>
      </w:r>
      <w:r w:rsidRPr="00753843">
        <w:rPr>
          <w:rFonts w:ascii="Avenir Next LT Pro" w:hAnsi="Avenir Next LT Pro" w:cs="Times New Roman"/>
        </w:rPr>
        <w:t xml:space="preserve"> </w:t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>“Premio Canova” vincitore, Villa Rizzardo Bardolino, (Verona).</w:t>
      </w:r>
    </w:p>
    <w:p w14:paraId="22F938D9" w14:textId="1B4AD410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2012</w:t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 xml:space="preserve"> “Premio Terna 04” selezionato nei trenta finalisti, a cura di </w:t>
      </w:r>
      <w:proofErr w:type="spellStart"/>
      <w:proofErr w:type="gramStart"/>
      <w:r w:rsidRPr="00753843">
        <w:rPr>
          <w:rFonts w:ascii="Avenir Next LT Pro" w:hAnsi="Avenir Next LT Pro" w:cs="Times New Roman"/>
        </w:rPr>
        <w:t>C.Collu</w:t>
      </w:r>
      <w:proofErr w:type="spellEnd"/>
      <w:proofErr w:type="gramEnd"/>
      <w:r w:rsidRPr="00753843">
        <w:rPr>
          <w:rFonts w:ascii="Avenir Next LT Pro" w:hAnsi="Avenir Next LT Pro" w:cs="Times New Roman"/>
        </w:rPr>
        <w:t xml:space="preserve">, E. de </w:t>
      </w:r>
      <w:proofErr w:type="spellStart"/>
      <w:r w:rsidRPr="00753843">
        <w:rPr>
          <w:rFonts w:ascii="Avenir Next LT Pro" w:hAnsi="Avenir Next LT Pro" w:cs="Times New Roman"/>
        </w:rPr>
        <w:t>Chassey</w:t>
      </w:r>
      <w:proofErr w:type="spellEnd"/>
      <w:r w:rsidRPr="00753843">
        <w:rPr>
          <w:rFonts w:ascii="Avenir Next LT Pro" w:hAnsi="Avenir Next LT Pro" w:cs="Times New Roman"/>
        </w:rPr>
        <w:t>, D Viva. (Roma) “V Concorso Nazionale per l’attribuzione di 9 Borse alla ricerca artistica” a cura della Società Umanitaria, (Milano)</w:t>
      </w:r>
    </w:p>
    <w:p w14:paraId="4E06A97C" w14:textId="20B6326C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2011</w:t>
      </w:r>
      <w:r w:rsidRPr="00753843">
        <w:rPr>
          <w:rFonts w:ascii="Avenir Next LT Pro" w:hAnsi="Avenir Next LT Pro" w:cs="Times New Roman"/>
        </w:rPr>
        <w:t xml:space="preserve"> </w:t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>“Premio delle Arti” a cura del Ministero della Pubblica Istruzione, Chiesa di San Carpoforo (Milano)</w:t>
      </w:r>
    </w:p>
    <w:p w14:paraId="3ABB88EC" w14:textId="3B873D4B" w:rsid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2010</w:t>
      </w:r>
      <w:r w:rsidRPr="00753843">
        <w:rPr>
          <w:rFonts w:ascii="Avenir Next LT Pro" w:hAnsi="Avenir Next LT Pro" w:cs="Times New Roman"/>
        </w:rPr>
        <w:t xml:space="preserve"> </w:t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>“</w:t>
      </w:r>
      <w:proofErr w:type="spellStart"/>
      <w:r w:rsidRPr="00753843">
        <w:rPr>
          <w:rFonts w:ascii="Avenir Next LT Pro" w:hAnsi="Avenir Next LT Pro" w:cs="Times New Roman"/>
        </w:rPr>
        <w:t>Salon</w:t>
      </w:r>
      <w:proofErr w:type="spellEnd"/>
      <w:r w:rsidRPr="00753843">
        <w:rPr>
          <w:rFonts w:ascii="Avenir Next LT Pro" w:hAnsi="Avenir Next LT Pro" w:cs="Times New Roman"/>
        </w:rPr>
        <w:t xml:space="preserve"> </w:t>
      </w:r>
      <w:proofErr w:type="spellStart"/>
      <w:proofErr w:type="gramStart"/>
      <w:r w:rsidRPr="00753843">
        <w:rPr>
          <w:rFonts w:ascii="Avenir Next LT Pro" w:hAnsi="Avenir Next LT Pro" w:cs="Times New Roman"/>
        </w:rPr>
        <w:t>Primo”a</w:t>
      </w:r>
      <w:proofErr w:type="spellEnd"/>
      <w:proofErr w:type="gramEnd"/>
      <w:r w:rsidRPr="00753843">
        <w:rPr>
          <w:rFonts w:ascii="Avenir Next LT Pro" w:hAnsi="Avenir Next LT Pro" w:cs="Times New Roman"/>
        </w:rPr>
        <w:t xml:space="preserve"> cura dell’Accademia di Brera  Palazzo della Permanente, (Milano), “Il segreto dello </w:t>
      </w:r>
      <w:proofErr w:type="spellStart"/>
      <w:r w:rsidRPr="00753843">
        <w:rPr>
          <w:rFonts w:ascii="Avenir Next LT Pro" w:hAnsi="Avenir Next LT Pro" w:cs="Times New Roman"/>
        </w:rPr>
        <w:t>sguardo”a</w:t>
      </w:r>
      <w:proofErr w:type="spellEnd"/>
      <w:r w:rsidRPr="00753843">
        <w:rPr>
          <w:rFonts w:ascii="Avenir Next LT Pro" w:hAnsi="Avenir Next LT Pro" w:cs="Times New Roman"/>
        </w:rPr>
        <w:t xml:space="preserve"> cura di A. Dall’Asta S.I e A. </w:t>
      </w:r>
      <w:proofErr w:type="spellStart"/>
      <w:r w:rsidRPr="00753843">
        <w:rPr>
          <w:rFonts w:ascii="Avenir Next LT Pro" w:hAnsi="Avenir Next LT Pro" w:cs="Times New Roman"/>
        </w:rPr>
        <w:t>Madesani</w:t>
      </w:r>
      <w:proofErr w:type="spellEnd"/>
      <w:r w:rsidRPr="00753843">
        <w:rPr>
          <w:rFonts w:ascii="Avenir Next LT Pro" w:hAnsi="Avenir Next LT Pro" w:cs="Times New Roman"/>
        </w:rPr>
        <w:t>, D.</w:t>
      </w:r>
    </w:p>
    <w:p w14:paraId="39D89C1A" w14:textId="77777777" w:rsid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</w:p>
    <w:p w14:paraId="4E4743D5" w14:textId="491EB37D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  <w:b/>
        </w:rPr>
      </w:pPr>
      <w:r w:rsidRPr="00753843">
        <w:rPr>
          <w:rFonts w:ascii="Avenir Next LT Pro" w:hAnsi="Avenir Next LT Pro" w:cs="Times New Roman"/>
          <w:b/>
        </w:rPr>
        <w:t>RESIDENZE</w:t>
      </w:r>
    </w:p>
    <w:p w14:paraId="31C45056" w14:textId="5F55D463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2011</w:t>
      </w:r>
      <w:r w:rsidRPr="00753843">
        <w:rPr>
          <w:rFonts w:ascii="Avenir Next LT Pro" w:hAnsi="Avenir Next LT Pro" w:cs="Times New Roman"/>
        </w:rPr>
        <w:t xml:space="preserve"> </w:t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 xml:space="preserve">Residenza presso: </w:t>
      </w:r>
      <w:proofErr w:type="spellStart"/>
      <w:r w:rsidRPr="00753843">
        <w:rPr>
          <w:rFonts w:ascii="Avenir Next LT Pro" w:hAnsi="Avenir Next LT Pro" w:cs="Times New Roman"/>
        </w:rPr>
        <w:t>Internatinal</w:t>
      </w:r>
      <w:proofErr w:type="spellEnd"/>
      <w:r w:rsidRPr="00753843">
        <w:rPr>
          <w:rFonts w:ascii="Avenir Next LT Pro" w:hAnsi="Avenir Next LT Pro" w:cs="Times New Roman"/>
        </w:rPr>
        <w:t xml:space="preserve"> </w:t>
      </w:r>
      <w:proofErr w:type="spellStart"/>
      <w:r w:rsidRPr="00753843">
        <w:rPr>
          <w:rFonts w:ascii="Avenir Next LT Pro" w:hAnsi="Avenir Next LT Pro" w:cs="Times New Roman"/>
        </w:rPr>
        <w:t>artist</w:t>
      </w:r>
      <w:proofErr w:type="spellEnd"/>
      <w:r w:rsidRPr="00753843">
        <w:rPr>
          <w:rFonts w:ascii="Avenir Next LT Pro" w:hAnsi="Avenir Next LT Pro" w:cs="Times New Roman"/>
        </w:rPr>
        <w:t xml:space="preserve">-in-residence </w:t>
      </w:r>
      <w:proofErr w:type="spellStart"/>
      <w:r w:rsidRPr="00753843">
        <w:rPr>
          <w:rFonts w:ascii="Avenir Next LT Pro" w:hAnsi="Avenir Next LT Pro" w:cs="Times New Roman"/>
        </w:rPr>
        <w:t>program</w:t>
      </w:r>
      <w:proofErr w:type="spellEnd"/>
      <w:r w:rsidRPr="00753843">
        <w:rPr>
          <w:rFonts w:ascii="Avenir Next LT Pro" w:hAnsi="Avenir Next LT Pro" w:cs="Times New Roman"/>
        </w:rPr>
        <w:t xml:space="preserve"> in Daegu (</w:t>
      </w:r>
      <w:proofErr w:type="spellStart"/>
      <w:r w:rsidRPr="00753843">
        <w:rPr>
          <w:rFonts w:ascii="Avenir Next LT Pro" w:hAnsi="Avenir Next LT Pro" w:cs="Times New Roman"/>
        </w:rPr>
        <w:t>Gachang</w:t>
      </w:r>
      <w:proofErr w:type="spellEnd"/>
      <w:r w:rsidRPr="00753843">
        <w:rPr>
          <w:rFonts w:ascii="Avenir Next LT Pro" w:hAnsi="Avenir Next LT Pro" w:cs="Times New Roman"/>
        </w:rPr>
        <w:t xml:space="preserve"> Art Studio</w:t>
      </w:r>
      <w:proofErr w:type="gramStart"/>
      <w:r w:rsidRPr="00753843">
        <w:rPr>
          <w:rFonts w:ascii="Avenir Next LT Pro" w:hAnsi="Avenir Next LT Pro" w:cs="Times New Roman"/>
        </w:rPr>
        <w:t>) ,</w:t>
      </w:r>
      <w:proofErr w:type="gramEnd"/>
      <w:r w:rsidRPr="00753843">
        <w:rPr>
          <w:rFonts w:ascii="Avenir Next LT Pro" w:hAnsi="Avenir Next LT Pro" w:cs="Times New Roman"/>
        </w:rPr>
        <w:t xml:space="preserve"> 1 july-30 </w:t>
      </w:r>
      <w:proofErr w:type="spellStart"/>
      <w:r w:rsidRPr="00753843">
        <w:rPr>
          <w:rFonts w:ascii="Avenir Next LT Pro" w:hAnsi="Avenir Next LT Pro" w:cs="Times New Roman"/>
        </w:rPr>
        <w:t>setember</w:t>
      </w:r>
      <w:proofErr w:type="spellEnd"/>
      <w:r w:rsidRPr="00753843">
        <w:rPr>
          <w:rFonts w:ascii="Avenir Next LT Pro" w:hAnsi="Avenir Next LT Pro" w:cs="Times New Roman"/>
        </w:rPr>
        <w:t xml:space="preserve"> 2011 Korea del Sud</w:t>
      </w:r>
    </w:p>
    <w:p w14:paraId="2375A758" w14:textId="77777777" w:rsid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</w:p>
    <w:p w14:paraId="534AC0CB" w14:textId="45E9552E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SIMPOSI</w:t>
      </w:r>
      <w:r w:rsidRPr="00753843">
        <w:rPr>
          <w:rFonts w:ascii="Avenir Next LT Pro" w:hAnsi="Avenir Next LT Pro" w:cs="Times New Roman"/>
        </w:rPr>
        <w:t>:</w:t>
      </w:r>
    </w:p>
    <w:p w14:paraId="7EABF739" w14:textId="7AC1D4EB" w:rsid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2012</w:t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 xml:space="preserve">“I simposio di scultura in </w:t>
      </w:r>
      <w:proofErr w:type="spellStart"/>
      <w:r w:rsidRPr="00753843">
        <w:rPr>
          <w:rFonts w:ascii="Avenir Next LT Pro" w:hAnsi="Avenir Next LT Pro" w:cs="Times New Roman"/>
        </w:rPr>
        <w:t>Ptolemaide</w:t>
      </w:r>
      <w:proofErr w:type="spellEnd"/>
      <w:r w:rsidRPr="00753843">
        <w:rPr>
          <w:rFonts w:ascii="Avenir Next LT Pro" w:hAnsi="Avenir Next LT Pro" w:cs="Times New Roman"/>
        </w:rPr>
        <w:t xml:space="preserve">” 24 luglio 29 agosto, </w:t>
      </w:r>
      <w:proofErr w:type="spellStart"/>
      <w:r w:rsidRPr="00753843">
        <w:rPr>
          <w:rFonts w:ascii="Avenir Next LT Pro" w:hAnsi="Avenir Next LT Pro" w:cs="Times New Roman"/>
        </w:rPr>
        <w:t>Ptolemaide</w:t>
      </w:r>
      <w:proofErr w:type="spellEnd"/>
      <w:r w:rsidRPr="00753843">
        <w:rPr>
          <w:rFonts w:ascii="Avenir Next LT Pro" w:hAnsi="Avenir Next LT Pro" w:cs="Times New Roman"/>
        </w:rPr>
        <w:t xml:space="preserve"> (Grecia)</w:t>
      </w:r>
    </w:p>
    <w:p w14:paraId="1BC7F036" w14:textId="77777777" w:rsid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</w:p>
    <w:p w14:paraId="0807AA10" w14:textId="77777777" w:rsid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</w:p>
    <w:p w14:paraId="77ED8D47" w14:textId="77777777" w:rsid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</w:p>
    <w:p w14:paraId="79123E58" w14:textId="2913CEB4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  <w:b/>
        </w:rPr>
      </w:pPr>
      <w:r w:rsidRPr="00753843">
        <w:rPr>
          <w:rFonts w:ascii="Avenir Next LT Pro" w:hAnsi="Avenir Next LT Pro" w:cs="Times New Roman"/>
          <w:b/>
        </w:rPr>
        <w:lastRenderedPageBreak/>
        <w:t>INSEGNAMENTO</w:t>
      </w:r>
    </w:p>
    <w:p w14:paraId="49FA5EAC" w14:textId="77777777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>Docente di ruolo tecnica della scultura presso l’accademia di Carrara.</w:t>
      </w:r>
    </w:p>
    <w:p w14:paraId="250EC19B" w14:textId="51E1567E" w:rsidR="00753843" w:rsidRPr="00753843" w:rsidRDefault="00753843" w:rsidP="00753843">
      <w:pPr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>Insegnamento presso l’Accademia di Brera materia ABAV08 Formatura, tecniche e tipologie dei</w:t>
      </w:r>
      <w:r>
        <w:rPr>
          <w:rFonts w:ascii="Avenir Next LT Pro" w:hAnsi="Avenir Next LT Pro" w:cs="Times New Roman"/>
        </w:rPr>
        <w:t xml:space="preserve"> </w:t>
      </w:r>
      <w:r w:rsidRPr="00753843">
        <w:rPr>
          <w:rFonts w:ascii="Avenir Next LT Pro" w:hAnsi="Avenir Next LT Pro" w:cs="Times New Roman"/>
        </w:rPr>
        <w:t xml:space="preserve">materiali, Fonderia </w:t>
      </w:r>
    </w:p>
    <w:p w14:paraId="422617F9" w14:textId="77777777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>Dal 2014/2015 ad oggi.</w:t>
      </w:r>
    </w:p>
    <w:p w14:paraId="4A727BEE" w14:textId="77777777" w:rsidR="00753843" w:rsidRPr="00753843" w:rsidRDefault="00753843" w:rsidP="00753843">
      <w:pPr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 xml:space="preserve">All’accademia di belle arti di Verona Tecniche Plastiche </w:t>
      </w:r>
      <w:proofErr w:type="gramStart"/>
      <w:r w:rsidRPr="00753843">
        <w:rPr>
          <w:rFonts w:ascii="Avenir Next LT Pro" w:hAnsi="Avenir Next LT Pro" w:cs="Times New Roman"/>
        </w:rPr>
        <w:t>contemporanee  e</w:t>
      </w:r>
      <w:proofErr w:type="gramEnd"/>
      <w:r w:rsidRPr="00753843">
        <w:rPr>
          <w:rFonts w:ascii="Avenir Next LT Pro" w:hAnsi="Avenir Next LT Pro" w:cs="Times New Roman"/>
        </w:rPr>
        <w:t xml:space="preserve"> Formatura dal 2018/2019 ad oggi e Formatura all’Accademia di belle arti di Firenze  dal 2020/2021 ad oggi.</w:t>
      </w:r>
    </w:p>
    <w:p w14:paraId="13EE0CBE" w14:textId="4CC00D9E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>Cattedra di Ruolo presso L’accademia dell’Aquila tecnica della scultura.</w:t>
      </w:r>
    </w:p>
    <w:p w14:paraId="2E6B8CB2" w14:textId="77777777" w:rsidR="00753843" w:rsidRPr="00753843" w:rsidRDefault="00753843" w:rsidP="00753843">
      <w:pPr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>Insegnamento e supplenza presso il liceo artistico di Brera di Milano anno scolastico 2016 Discipline plastiche (A022)</w:t>
      </w:r>
    </w:p>
    <w:p w14:paraId="22F06341" w14:textId="77777777" w:rsidR="00753843" w:rsidRPr="00753843" w:rsidRDefault="00753843" w:rsidP="00753843">
      <w:pPr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>Insegnamento e supplenza presso il liceo artistico Nanni Valentini di Monza anno scolastico 2015 Discipline plastiche (A022)</w:t>
      </w:r>
    </w:p>
    <w:p w14:paraId="7B1C7187" w14:textId="77777777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</w:rPr>
      </w:pPr>
    </w:p>
    <w:p w14:paraId="0D3C3BBC" w14:textId="77777777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  <w:b/>
        </w:rPr>
      </w:pPr>
      <w:r w:rsidRPr="00753843">
        <w:rPr>
          <w:rFonts w:ascii="Avenir Next LT Pro" w:hAnsi="Avenir Next LT Pro" w:cs="Times New Roman"/>
          <w:b/>
        </w:rPr>
        <w:t>SEMINARI E SPECIALIZZAZIONI</w:t>
      </w:r>
    </w:p>
    <w:p w14:paraId="6D91B598" w14:textId="7B1309CA" w:rsidR="00753843" w:rsidRDefault="00753843" w:rsidP="00753843">
      <w:pPr>
        <w:ind w:left="2124" w:hanging="2124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  <w:b/>
        </w:rPr>
        <w:t>2014/2015</w:t>
      </w:r>
      <w:r w:rsidRPr="00753843">
        <w:rPr>
          <w:rFonts w:ascii="Avenir Next LT Pro" w:hAnsi="Avenir Next LT Pro" w:cs="Times New Roman"/>
        </w:rPr>
        <w:t xml:space="preserve"> </w:t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 xml:space="preserve">frequentazione del workshop e apprendistato presso la Fonderia Artistica Battaglia con frequentazione di sei mesi retribuite con specializzazione sulla formatura e cesellatura metalli, organizzato e curato dalla Fondazione </w:t>
      </w:r>
      <w:proofErr w:type="spellStart"/>
      <w:r w:rsidRPr="00753843">
        <w:rPr>
          <w:rFonts w:ascii="Avenir Next LT Pro" w:hAnsi="Avenir Next LT Pro" w:cs="Times New Roman"/>
        </w:rPr>
        <w:t>Cologni</w:t>
      </w:r>
      <w:proofErr w:type="spellEnd"/>
      <w:r w:rsidRPr="00753843">
        <w:rPr>
          <w:rFonts w:ascii="Avenir Next LT Pro" w:hAnsi="Avenir Next LT Pro" w:cs="Times New Roman"/>
        </w:rPr>
        <w:t xml:space="preserve"> mestieri d’arte.</w:t>
      </w:r>
    </w:p>
    <w:p w14:paraId="54D7D23F" w14:textId="77777777" w:rsidR="00753843" w:rsidRPr="00753843" w:rsidRDefault="00753843" w:rsidP="00753843">
      <w:pPr>
        <w:ind w:left="2124" w:hanging="2124"/>
        <w:jc w:val="both"/>
        <w:rPr>
          <w:rFonts w:ascii="Avenir Next LT Pro" w:hAnsi="Avenir Next LT Pro" w:cs="Times New Roman"/>
        </w:rPr>
      </w:pPr>
      <w:bookmarkStart w:id="0" w:name="_GoBack"/>
      <w:bookmarkEnd w:id="0"/>
    </w:p>
    <w:p w14:paraId="09F08AF9" w14:textId="3839F0D0" w:rsidR="00753843" w:rsidRPr="00753843" w:rsidRDefault="00753843" w:rsidP="00753843">
      <w:pPr>
        <w:ind w:left="1410" w:hanging="1410"/>
        <w:jc w:val="both"/>
        <w:rPr>
          <w:rFonts w:ascii="Avenir Next LT Pro" w:hAnsi="Avenir Next LT Pro" w:cs="Times New Roman"/>
          <w:b/>
        </w:rPr>
      </w:pPr>
      <w:r w:rsidRPr="00753843">
        <w:rPr>
          <w:rFonts w:ascii="Avenir Next LT Pro" w:hAnsi="Avenir Next LT Pro" w:cs="Times New Roman"/>
          <w:b/>
        </w:rPr>
        <w:t>COLLABORAZIONI,</w:t>
      </w:r>
      <w:r>
        <w:rPr>
          <w:rFonts w:ascii="Avenir Next LT Pro" w:hAnsi="Avenir Next LT Pro" w:cs="Times New Roman"/>
          <w:b/>
        </w:rPr>
        <w:t xml:space="preserve"> </w:t>
      </w:r>
      <w:r w:rsidRPr="00753843">
        <w:rPr>
          <w:rFonts w:ascii="Avenir Next LT Pro" w:hAnsi="Avenir Next LT Pro" w:cs="Times New Roman"/>
          <w:b/>
        </w:rPr>
        <w:t>WORKSHOP</w:t>
      </w:r>
    </w:p>
    <w:p w14:paraId="4A1B56A5" w14:textId="209074C1" w:rsidR="00753843" w:rsidRPr="00753843" w:rsidRDefault="00753843" w:rsidP="00753843">
      <w:pPr>
        <w:ind w:left="2124" w:hanging="2124"/>
        <w:jc w:val="both"/>
        <w:rPr>
          <w:rFonts w:ascii="Avenir Next LT Pro" w:hAnsi="Avenir Next LT Pro" w:cs="Times New Roman"/>
        </w:rPr>
      </w:pPr>
      <w:r w:rsidRPr="00753843">
        <w:rPr>
          <w:rFonts w:ascii="Avenir Next LT Pro" w:hAnsi="Avenir Next LT Pro" w:cs="Times New Roman"/>
        </w:rPr>
        <w:t xml:space="preserve">2014/2015 </w:t>
      </w:r>
      <w:r>
        <w:rPr>
          <w:rFonts w:ascii="Avenir Next LT Pro" w:hAnsi="Avenir Next LT Pro" w:cs="Times New Roman"/>
        </w:rPr>
        <w:tab/>
      </w:r>
      <w:r w:rsidRPr="00753843">
        <w:rPr>
          <w:rFonts w:ascii="Avenir Next LT Pro" w:hAnsi="Avenir Next LT Pro" w:cs="Times New Roman"/>
        </w:rPr>
        <w:t>con la collaborazione dell’Accademia di Brera ho tenuto un workshop di formatura con borsa di studio per 8 studenti dell’accademia di Brera, realizzando la formatura di 50 teste in gesso di miti greci per la realizzazione</w:t>
      </w:r>
    </w:p>
    <w:sectPr w:rsidR="00753843" w:rsidRPr="0075384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8FFE6" w14:textId="77777777" w:rsidR="00A562B4" w:rsidRDefault="00A562B4" w:rsidP="0033770B">
      <w:pPr>
        <w:spacing w:after="0" w:line="240" w:lineRule="auto"/>
      </w:pPr>
      <w:r>
        <w:separator/>
      </w:r>
    </w:p>
  </w:endnote>
  <w:endnote w:type="continuationSeparator" w:id="0">
    <w:p w14:paraId="4D003E4C" w14:textId="77777777" w:rsidR="00A562B4" w:rsidRDefault="00A562B4" w:rsidP="0033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1A3C" w14:textId="2AD373B4" w:rsidR="0088312D" w:rsidRPr="001D0BC0" w:rsidRDefault="001D0BC0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  <w:r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Manuel Zoia Gallery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| 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Via Maroncelli 7, 20157 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Milano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,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proofErr w:type="spellStart"/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Italy</w:t>
    </w:r>
    <w:proofErr w:type="spellEnd"/>
  </w:p>
  <w:p w14:paraId="014041A2" w14:textId="7BB5DA43" w:rsidR="0033770B" w:rsidRDefault="00A953B5" w:rsidP="00730E4A">
    <w:pPr>
      <w:spacing w:line="240" w:lineRule="auto"/>
      <w:ind w:left="708" w:firstLine="708"/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</w:pPr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Ph. (+39) 3334914712 | e-mail: </w:t>
    </w:r>
    <w:hyperlink r:id="rId1" w:history="1">
      <w:r w:rsidRPr="001D0BC0">
        <w:rPr>
          <w:rFonts w:ascii="Avenir Next LT Pro" w:hAnsi="Avenir Next LT Pro"/>
          <w:color w:val="A6A6A6" w:themeColor="background1" w:themeShade="A6"/>
          <w:sz w:val="18"/>
          <w:szCs w:val="18"/>
          <w:lang w:val="en-US"/>
        </w:rPr>
        <w:t>info@manuelzoiagallery.com |</w:t>
      </w:r>
    </w:hyperlink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  </w:t>
    </w:r>
    <w:hyperlink r:id="rId2" w:history="1">
      <w:r w:rsidR="00730E4A" w:rsidRPr="006E14D5">
        <w:rPr>
          <w:rStyle w:val="Collegamentoipertestuale"/>
          <w:rFonts w:ascii="Avenir Next LT Pro" w:hAnsi="Avenir Next LT Pro"/>
          <w:sz w:val="18"/>
          <w:szCs w:val="18"/>
          <w:lang w:val="en-US"/>
        </w:rPr>
        <w:t>www.manuelzoiagallery.com</w:t>
      </w:r>
    </w:hyperlink>
  </w:p>
  <w:p w14:paraId="43C03EF5" w14:textId="02E1B368" w:rsidR="00730E4A" w:rsidRPr="00730E4A" w:rsidRDefault="00730E4A" w:rsidP="00730E4A">
    <w:pPr>
      <w:spacing w:line="240" w:lineRule="auto"/>
      <w:jc w:val="center"/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</w:pPr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Thin Art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S.r.l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. |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Sede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legale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: via Trieste 18, 20010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Bernate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 Ticino MI |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Capitale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Sociale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 euro 10.000,00 I.V.</w:t>
    </w:r>
    <w:r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br/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Iscrizione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 REA: MI-2629697 |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Codice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 SDI:  BA6ET11 | C.F. 11872910960 | VAT. IT11872910960 | PEC: thinart@pec.it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D476E" w14:textId="77777777" w:rsidR="00A562B4" w:rsidRDefault="00A562B4" w:rsidP="0033770B">
      <w:pPr>
        <w:spacing w:after="0" w:line="240" w:lineRule="auto"/>
      </w:pPr>
      <w:r>
        <w:separator/>
      </w:r>
    </w:p>
  </w:footnote>
  <w:footnote w:type="continuationSeparator" w:id="0">
    <w:p w14:paraId="49A1A8CC" w14:textId="77777777" w:rsidR="00A562B4" w:rsidRDefault="00A562B4" w:rsidP="0033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AA65" w14:textId="207D6910" w:rsidR="0033770B" w:rsidRPr="001D0BC0" w:rsidRDefault="0033770B" w:rsidP="0033770B">
    <w:pPr>
      <w:pStyle w:val="Intestazione"/>
      <w:jc w:val="center"/>
      <w:rPr>
        <w:rFonts w:ascii="Avenir Next LT Pro" w:hAnsi="Avenir Next LT Pro"/>
        <w:color w:val="00B0F0"/>
        <w:sz w:val="30"/>
        <w:szCs w:val="30"/>
      </w:rPr>
    </w:pP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MANUEL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ZOIA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00B0F0"/>
        <w:sz w:val="30"/>
        <w:szCs w:val="30"/>
      </w:rPr>
      <w:t>GALLERY</w:t>
    </w:r>
  </w:p>
  <w:p w14:paraId="61709288" w14:textId="77777777" w:rsidR="0033770B" w:rsidRDefault="003377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2834"/>
    <w:multiLevelType w:val="multilevel"/>
    <w:tmpl w:val="3AA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59"/>
    <w:rsid w:val="00000854"/>
    <w:rsid w:val="00033B56"/>
    <w:rsid w:val="000A2E78"/>
    <w:rsid w:val="00121959"/>
    <w:rsid w:val="00123AA5"/>
    <w:rsid w:val="001C0E98"/>
    <w:rsid w:val="001D0BC0"/>
    <w:rsid w:val="001F0FFE"/>
    <w:rsid w:val="0033770B"/>
    <w:rsid w:val="004F2511"/>
    <w:rsid w:val="006A193A"/>
    <w:rsid w:val="006F74A7"/>
    <w:rsid w:val="00702241"/>
    <w:rsid w:val="00730E4A"/>
    <w:rsid w:val="00753843"/>
    <w:rsid w:val="0088312D"/>
    <w:rsid w:val="009C0D03"/>
    <w:rsid w:val="009E33EF"/>
    <w:rsid w:val="00A22005"/>
    <w:rsid w:val="00A562B4"/>
    <w:rsid w:val="00A953B5"/>
    <w:rsid w:val="00AE6800"/>
    <w:rsid w:val="00B40AD0"/>
    <w:rsid w:val="00B82917"/>
    <w:rsid w:val="00CC0304"/>
    <w:rsid w:val="00D44877"/>
    <w:rsid w:val="00D75183"/>
    <w:rsid w:val="00DC0636"/>
    <w:rsid w:val="00DE4256"/>
    <w:rsid w:val="00DE4B0B"/>
    <w:rsid w:val="00DF52CD"/>
    <w:rsid w:val="00F233B1"/>
    <w:rsid w:val="00F414BD"/>
    <w:rsid w:val="00F7274A"/>
    <w:rsid w:val="00F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470BC"/>
  <w15:chartTrackingRefBased/>
  <w15:docId w15:val="{03AEB153-DD6E-4ADA-875B-9AA43A9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0E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0B"/>
  </w:style>
  <w:style w:type="paragraph" w:styleId="Pidipagina">
    <w:name w:val="footer"/>
    <w:basedOn w:val="Normale"/>
    <w:link w:val="Pidipagina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0B"/>
  </w:style>
  <w:style w:type="character" w:styleId="Collegamentoipertestuale">
    <w:name w:val="Hyperlink"/>
    <w:basedOn w:val="Carpredefinitoparagrafo"/>
    <w:uiPriority w:val="99"/>
    <w:unhideWhenUsed/>
    <w:rsid w:val="003377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70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C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nuelzoiagallery.com" TargetMode="External"/><Relationship Id="rId1" Type="http://schemas.openxmlformats.org/officeDocument/2006/relationships/hyperlink" Target="mailto:info@manuelzoiagallery.com%20|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User</cp:lastModifiedBy>
  <cp:revision>2</cp:revision>
  <dcterms:created xsi:type="dcterms:W3CDTF">2022-07-07T15:25:00Z</dcterms:created>
  <dcterms:modified xsi:type="dcterms:W3CDTF">2022-07-07T15:25:00Z</dcterms:modified>
</cp:coreProperties>
</file>